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C7" w:rsidRPr="00E54DC7" w:rsidRDefault="00E54DC7" w:rsidP="00E54DC7">
      <w:pPr>
        <w:pStyle w:val="Pa5"/>
        <w:spacing w:before="40"/>
        <w:jc w:val="both"/>
        <w:rPr>
          <w:rStyle w:val="A1"/>
          <w:rFonts w:cs="Helvetica Light"/>
          <w:sz w:val="22"/>
          <w:szCs w:val="22"/>
        </w:rPr>
      </w:pPr>
      <w:r w:rsidRPr="00E54DC7">
        <w:rPr>
          <w:rStyle w:val="A1"/>
          <w:rFonts w:cs="Helvetica Light"/>
          <w:sz w:val="22"/>
          <w:szCs w:val="22"/>
        </w:rPr>
        <w:t>El consumo de carnes en Argentina 1950-2012</w:t>
      </w:r>
    </w:p>
    <w:p w:rsidR="00E54DC7" w:rsidRPr="00E54DC7" w:rsidRDefault="00E54DC7" w:rsidP="00E54DC7">
      <w:pPr>
        <w:spacing w:after="0" w:line="240" w:lineRule="auto"/>
        <w:jc w:val="both"/>
        <w:rPr>
          <w:rStyle w:val="A1"/>
          <w:rFonts w:ascii="Helvetica" w:hAnsi="Helvetica"/>
          <w:sz w:val="22"/>
          <w:szCs w:val="22"/>
        </w:rPr>
      </w:pPr>
    </w:p>
    <w:p w:rsidR="00E54DC7" w:rsidRPr="00E54DC7" w:rsidRDefault="00E54DC7" w:rsidP="00E54DC7">
      <w:pPr>
        <w:spacing w:after="0" w:line="240" w:lineRule="auto"/>
        <w:jc w:val="both"/>
        <w:rPr>
          <w:rFonts w:ascii="Helvetica" w:hAnsi="Helvetica" w:cs="Arial"/>
          <w:color w:val="231F20"/>
        </w:rPr>
      </w:pPr>
      <w:r w:rsidRPr="00E54DC7">
        <w:rPr>
          <w:rStyle w:val="A1"/>
          <w:rFonts w:ascii="Helvetica" w:hAnsi="Helvetica"/>
          <w:sz w:val="22"/>
          <w:szCs w:val="22"/>
        </w:rPr>
        <w:t xml:space="preserve">Lucio G. </w:t>
      </w:r>
      <w:proofErr w:type="spellStart"/>
      <w:r w:rsidRPr="00E54DC7">
        <w:rPr>
          <w:rStyle w:val="A1"/>
          <w:rFonts w:ascii="Helvetica" w:hAnsi="Helvetica"/>
          <w:sz w:val="22"/>
          <w:szCs w:val="22"/>
        </w:rPr>
        <w:t>Reca</w:t>
      </w:r>
      <w:proofErr w:type="spellEnd"/>
      <w:r w:rsidRPr="00E54DC7">
        <w:rPr>
          <w:rStyle w:val="A1"/>
          <w:rFonts w:ascii="Helvetica" w:hAnsi="Helvetica"/>
          <w:sz w:val="22"/>
          <w:szCs w:val="22"/>
        </w:rPr>
        <w:t xml:space="preserve"> y Daniel Lema</w:t>
      </w:r>
    </w:p>
    <w:p w:rsidR="00E54DC7" w:rsidRPr="00E54DC7" w:rsidRDefault="00E54DC7" w:rsidP="00E54DC7">
      <w:pPr>
        <w:spacing w:after="0" w:line="240" w:lineRule="auto"/>
        <w:jc w:val="both"/>
        <w:rPr>
          <w:rFonts w:ascii="Helvetica" w:hAnsi="Helvetica" w:cs="Arial"/>
          <w:color w:val="231F20"/>
        </w:rPr>
      </w:pPr>
    </w:p>
    <w:p w:rsidR="00AC02AC" w:rsidRPr="00E54DC7" w:rsidRDefault="00DF6083" w:rsidP="00E54DC7">
      <w:pPr>
        <w:spacing w:after="0" w:line="240" w:lineRule="auto"/>
        <w:jc w:val="both"/>
        <w:rPr>
          <w:rFonts w:ascii="Helvetica" w:hAnsi="Helvetica" w:cs="Arial"/>
          <w:color w:val="000000"/>
        </w:rPr>
      </w:pPr>
      <w:r w:rsidRPr="00E54DC7">
        <w:rPr>
          <w:rFonts w:ascii="Helvetica" w:hAnsi="Helvetica" w:cs="Arial"/>
          <w:color w:val="231F20"/>
        </w:rPr>
        <w:t>[</w:t>
      </w:r>
      <w:r w:rsidRPr="00E54DC7">
        <w:rPr>
          <w:rFonts w:ascii="Helvetica" w:hAnsi="Helvetica" w:cs="Arial"/>
          <w:color w:val="000000"/>
        </w:rPr>
        <w:t xml:space="preserve">ICTA </w:t>
      </w:r>
      <w:r w:rsidR="00E648B4" w:rsidRPr="00E54DC7">
        <w:rPr>
          <w:rFonts w:ascii="Helvetica" w:hAnsi="Helvetica" w:cs="Arial"/>
          <w:color w:val="000000"/>
        </w:rPr>
        <w:t>Art</w:t>
      </w:r>
      <w:r w:rsidRPr="00E54DC7">
        <w:rPr>
          <w:rFonts w:ascii="Helvetica" w:hAnsi="Helvetica" w:cs="Arial"/>
          <w:color w:val="000000"/>
        </w:rPr>
        <w:t xml:space="preserve"> 16</w:t>
      </w:r>
      <w:r w:rsidR="009D1A54" w:rsidRPr="00E54DC7">
        <w:rPr>
          <w:rFonts w:ascii="Helvetica" w:hAnsi="Helvetica" w:cs="Arial"/>
          <w:color w:val="000000"/>
        </w:rPr>
        <w:t>9</w:t>
      </w:r>
      <w:r w:rsidR="00E54DC7" w:rsidRPr="00E54DC7">
        <w:rPr>
          <w:rFonts w:ascii="Helvetica" w:hAnsi="Helvetica" w:cs="Arial"/>
          <w:color w:val="000000"/>
        </w:rPr>
        <w:t>6</w:t>
      </w:r>
      <w:r w:rsidRPr="00E54DC7">
        <w:rPr>
          <w:rFonts w:ascii="Helvetica" w:hAnsi="Helvetica" w:cs="Arial"/>
          <w:color w:val="000000"/>
        </w:rPr>
        <w:t>]</w:t>
      </w:r>
    </w:p>
    <w:p w:rsidR="00DF6083" w:rsidRPr="00E54DC7" w:rsidRDefault="00DF6083" w:rsidP="00E54DC7">
      <w:pPr>
        <w:pStyle w:val="Normal-paracolocar"/>
        <w:spacing w:line="240" w:lineRule="auto"/>
        <w:rPr>
          <w:rFonts w:ascii="Helvetica" w:hAnsi="Helvetica" w:cs="Arial"/>
          <w:sz w:val="22"/>
          <w:szCs w:val="22"/>
        </w:rPr>
      </w:pPr>
      <w:r w:rsidRPr="00E54DC7">
        <w:rPr>
          <w:rFonts w:ascii="Helvetica" w:hAnsi="Helvetica" w:cs="Arial"/>
          <w:iCs/>
          <w:sz w:val="22"/>
          <w:szCs w:val="22"/>
        </w:rPr>
        <w:t>DESARROLLO ECONOMICO - REVISTA DE CIENCIAS SOCIALES</w:t>
      </w:r>
      <w:r w:rsidRPr="00E54DC7">
        <w:rPr>
          <w:rFonts w:ascii="Helvetica" w:hAnsi="Helvetica" w:cs="Arial"/>
          <w:sz w:val="22"/>
          <w:szCs w:val="22"/>
        </w:rPr>
        <w:t xml:space="preserve"> (Buenos Aires), vol. 5</w:t>
      </w:r>
      <w:r w:rsidR="00AC02AC" w:rsidRPr="00E54DC7">
        <w:rPr>
          <w:rFonts w:ascii="Helvetica" w:hAnsi="Helvetica" w:cs="Arial"/>
          <w:sz w:val="22"/>
          <w:szCs w:val="22"/>
        </w:rPr>
        <w:t>6</w:t>
      </w:r>
      <w:r w:rsidRPr="00E54DC7">
        <w:rPr>
          <w:rFonts w:ascii="Helvetica" w:hAnsi="Helvetica" w:cs="Arial"/>
          <w:sz w:val="22"/>
          <w:szCs w:val="22"/>
        </w:rPr>
        <w:t>, Nº 21</w:t>
      </w:r>
      <w:r w:rsidR="00E648B4" w:rsidRPr="00E54DC7">
        <w:rPr>
          <w:rFonts w:ascii="Helvetica" w:hAnsi="Helvetica" w:cs="Arial"/>
          <w:sz w:val="22"/>
          <w:szCs w:val="22"/>
        </w:rPr>
        <w:t>9</w:t>
      </w:r>
      <w:r w:rsidRPr="00E54DC7">
        <w:rPr>
          <w:rFonts w:ascii="Helvetica" w:hAnsi="Helvetica" w:cs="Arial"/>
          <w:sz w:val="22"/>
          <w:szCs w:val="22"/>
        </w:rPr>
        <w:t xml:space="preserve">, </w:t>
      </w:r>
      <w:r w:rsidR="00E648B4" w:rsidRPr="00E54DC7">
        <w:rPr>
          <w:rFonts w:ascii="Helvetica" w:hAnsi="Helvetica" w:cs="Arial"/>
          <w:sz w:val="22"/>
          <w:szCs w:val="22"/>
        </w:rPr>
        <w:t>septiembre-diciembre</w:t>
      </w:r>
      <w:r w:rsidRPr="00E54DC7">
        <w:rPr>
          <w:rFonts w:ascii="Helvetica" w:hAnsi="Helvetica" w:cs="Arial"/>
          <w:sz w:val="22"/>
          <w:szCs w:val="22"/>
        </w:rPr>
        <w:t xml:space="preserve"> 2016 (pp. </w:t>
      </w:r>
      <w:r w:rsidR="00E54DC7" w:rsidRPr="00E54DC7">
        <w:rPr>
          <w:rFonts w:ascii="Helvetica" w:hAnsi="Helvetica" w:cs="Arial"/>
          <w:sz w:val="22"/>
          <w:szCs w:val="22"/>
        </w:rPr>
        <w:t>339-359</w:t>
      </w:r>
      <w:r w:rsidRPr="00E54DC7">
        <w:rPr>
          <w:rFonts w:ascii="Helvetica" w:hAnsi="Helvetica" w:cs="Arial"/>
          <w:sz w:val="22"/>
          <w:szCs w:val="22"/>
        </w:rPr>
        <w:t>).</w:t>
      </w:r>
    </w:p>
    <w:p w:rsidR="00DF6083" w:rsidRPr="00E54DC7" w:rsidRDefault="00DF6083" w:rsidP="00E54DC7">
      <w:pPr>
        <w:autoSpaceDE w:val="0"/>
        <w:autoSpaceDN w:val="0"/>
        <w:adjustRightInd w:val="0"/>
        <w:spacing w:after="0" w:line="240" w:lineRule="auto"/>
        <w:jc w:val="both"/>
        <w:rPr>
          <w:rFonts w:ascii="Helvetica" w:hAnsi="Helvetica" w:cs="Arial"/>
        </w:rPr>
      </w:pPr>
    </w:p>
    <w:p w:rsidR="001A7405" w:rsidRPr="00E54DC7" w:rsidRDefault="00DF6083" w:rsidP="00E54DC7">
      <w:pPr>
        <w:pStyle w:val="Default"/>
        <w:jc w:val="both"/>
        <w:rPr>
          <w:rFonts w:ascii="Helvetica" w:hAnsi="Helvetica"/>
          <w:sz w:val="22"/>
          <w:szCs w:val="22"/>
        </w:rPr>
      </w:pPr>
      <w:r w:rsidRPr="00E54DC7">
        <w:rPr>
          <w:rFonts w:ascii="Helvetica" w:hAnsi="Helvetica" w:cs="Arial"/>
          <w:sz w:val="22"/>
          <w:szCs w:val="22"/>
        </w:rPr>
        <w:t xml:space="preserve">Descriptores: </w:t>
      </w:r>
    </w:p>
    <w:p w:rsidR="00E54DC7" w:rsidRPr="00E54DC7" w:rsidRDefault="00E54DC7" w:rsidP="00E54DC7">
      <w:pPr>
        <w:pStyle w:val="Default"/>
        <w:jc w:val="both"/>
        <w:rPr>
          <w:rFonts w:ascii="Helvetica" w:hAnsi="Helvetica" w:cstheme="minorBidi"/>
          <w:color w:val="auto"/>
          <w:sz w:val="22"/>
          <w:szCs w:val="22"/>
        </w:rPr>
      </w:pPr>
      <w:r w:rsidRPr="00E54DC7">
        <w:rPr>
          <w:rFonts w:ascii="Helvetica" w:hAnsi="Helvetica" w:cstheme="minorBidi"/>
          <w:color w:val="auto"/>
          <w:sz w:val="22"/>
          <w:szCs w:val="22"/>
        </w:rPr>
        <w:t>&lt;Consumo de carnes&gt; &lt;Demanda&gt; &lt;Elasticidad precio&gt; &lt;Argentina&gt; &lt;Economía&gt;</w:t>
      </w:r>
    </w:p>
    <w:p w:rsidR="00E5442A" w:rsidRPr="00E54DC7" w:rsidRDefault="00E54DC7" w:rsidP="00E54DC7">
      <w:pPr>
        <w:pStyle w:val="Default"/>
        <w:jc w:val="both"/>
        <w:rPr>
          <w:rFonts w:ascii="Helvetica" w:hAnsi="Helvetica" w:cs="Helvetica-LightOblique"/>
          <w:b/>
          <w:iCs/>
          <w:sz w:val="22"/>
          <w:szCs w:val="22"/>
        </w:rPr>
      </w:pPr>
      <w:r w:rsidRPr="00E54DC7">
        <w:rPr>
          <w:rFonts w:ascii="Helvetica" w:hAnsi="Helvetica" w:cstheme="minorBidi"/>
          <w:color w:val="auto"/>
          <w:sz w:val="22"/>
          <w:szCs w:val="22"/>
        </w:rPr>
        <w:t>.</w:t>
      </w:r>
    </w:p>
    <w:p w:rsidR="00DF6083" w:rsidRPr="00E54DC7" w:rsidRDefault="00352888" w:rsidP="00E54DC7">
      <w:pPr>
        <w:pStyle w:val="Default"/>
        <w:jc w:val="both"/>
        <w:rPr>
          <w:rFonts w:ascii="Helvetica" w:hAnsi="Helvetica"/>
          <w:sz w:val="22"/>
          <w:szCs w:val="22"/>
        </w:rPr>
      </w:pPr>
      <w:r w:rsidRPr="00E54DC7">
        <w:rPr>
          <w:rFonts w:ascii="Helvetica" w:hAnsi="Helvetica" w:cs="Helvetica-LightOblique"/>
          <w:b/>
          <w:iCs/>
          <w:sz w:val="22"/>
          <w:szCs w:val="22"/>
        </w:rPr>
        <w:t>RESUMEN</w:t>
      </w:r>
    </w:p>
    <w:p w:rsidR="00E54DC7" w:rsidRPr="00E54DC7" w:rsidRDefault="00E54DC7" w:rsidP="00E54DC7">
      <w:pPr>
        <w:autoSpaceDE w:val="0"/>
        <w:autoSpaceDN w:val="0"/>
        <w:adjustRightInd w:val="0"/>
        <w:spacing w:after="0" w:line="240" w:lineRule="auto"/>
        <w:jc w:val="both"/>
        <w:rPr>
          <w:rFonts w:ascii="Helvetica" w:hAnsi="Helvetica" w:cs="Helvetica Light"/>
          <w:color w:val="000000"/>
        </w:rPr>
      </w:pPr>
    </w:p>
    <w:p w:rsidR="00E54DC7" w:rsidRPr="00E54DC7" w:rsidRDefault="00E54DC7" w:rsidP="00E54DC7">
      <w:pPr>
        <w:pStyle w:val="Default"/>
        <w:jc w:val="both"/>
        <w:rPr>
          <w:rFonts w:ascii="Helvetica" w:hAnsi="Helvetica"/>
          <w:sz w:val="22"/>
          <w:szCs w:val="22"/>
        </w:rPr>
      </w:pPr>
      <w:r w:rsidRPr="00E54DC7">
        <w:rPr>
          <w:rFonts w:ascii="Helvetica" w:hAnsi="Helvetica"/>
          <w:iCs/>
          <w:sz w:val="22"/>
          <w:szCs w:val="22"/>
        </w:rPr>
        <w:t>Este trabajo brinda algunas precisiones sobre la evolución del consumo de carnes en Argentina entre 1950 y 2012, con particular referencia al impacto causado por la incorporación de la avicultura industrial desde la última década del siglo XX. El análisis se encuadra en una visión panorámica de la evolución de las principales fuentes proteicas de origen animal en el nivel mundial en las últimas seis décadas tanto en su composición como en su distribución geográfica. Se identifican cuatro cambios de importancia durante el periodo estudiado: (i) la paulatina caída de la participación de la carne vacuna en el consumo total de carne, (ii) la reducción de la variabilidad del consumo de la carne vacuna, (iii) el desarrollo agroindustrial de la avicultura y (iv) el reciente progreso de la producción porcina. En el trabajo se presenta también una estimación de la demanda de carne vacuna para el período 1950-2012 y se calcula una elasticidad precio en todo el período de -0,36. Entre 1950 y 1970, período previo a la avicultura industrial, el valor es -0,30 y cambia a -0,42 entre 1990 y 2012, cuando la carne aviar se incorpora de manera relevante a la oferta proteica, resaltándose el impacto de la disponibilidad de sustitutos en las estimaciones.</w:t>
      </w:r>
    </w:p>
    <w:p w:rsidR="00E54DC7" w:rsidRPr="00E54DC7" w:rsidRDefault="00E54DC7" w:rsidP="00E54DC7">
      <w:pPr>
        <w:spacing w:after="0" w:line="240" w:lineRule="auto"/>
        <w:jc w:val="both"/>
        <w:rPr>
          <w:rFonts w:ascii="Helvetica" w:hAnsi="Helvetica" w:cs="Helvetica Light"/>
          <w:iCs/>
        </w:rPr>
      </w:pPr>
    </w:p>
    <w:p w:rsidR="00352888" w:rsidRPr="00E54DC7" w:rsidRDefault="00352888" w:rsidP="00E54DC7">
      <w:pPr>
        <w:spacing w:after="0" w:line="240" w:lineRule="auto"/>
        <w:jc w:val="both"/>
        <w:rPr>
          <w:rFonts w:ascii="Helvetica" w:hAnsi="Helvetica"/>
          <w:b/>
          <w:lang w:val="en-US"/>
        </w:rPr>
      </w:pPr>
      <w:r w:rsidRPr="00E54DC7">
        <w:rPr>
          <w:rFonts w:ascii="Helvetica" w:hAnsi="Helvetica"/>
          <w:b/>
          <w:lang w:val="en-US"/>
        </w:rPr>
        <w:t>SUMMARY</w:t>
      </w:r>
    </w:p>
    <w:p w:rsidR="00801979" w:rsidRPr="00E54DC7" w:rsidRDefault="00801979" w:rsidP="00E54DC7">
      <w:pPr>
        <w:pStyle w:val="Default"/>
        <w:jc w:val="both"/>
        <w:rPr>
          <w:rFonts w:ascii="Helvetica" w:hAnsi="Helvetica"/>
          <w:sz w:val="22"/>
          <w:szCs w:val="22"/>
          <w:lang w:val="en-US"/>
        </w:rPr>
      </w:pPr>
    </w:p>
    <w:p w:rsidR="00E54DC7" w:rsidRPr="00E54DC7" w:rsidRDefault="00E54DC7" w:rsidP="00E54DC7">
      <w:pPr>
        <w:pStyle w:val="Default"/>
        <w:jc w:val="both"/>
        <w:rPr>
          <w:rFonts w:ascii="Helvetica" w:hAnsi="Helvetica"/>
          <w:sz w:val="22"/>
          <w:szCs w:val="22"/>
          <w:lang w:val="en-US"/>
        </w:rPr>
      </w:pPr>
      <w:r w:rsidRPr="00E54DC7">
        <w:rPr>
          <w:rFonts w:ascii="Helvetica" w:hAnsi="Helvetica" w:cstheme="minorBidi"/>
          <w:iCs/>
          <w:color w:val="auto"/>
          <w:sz w:val="22"/>
          <w:szCs w:val="22"/>
          <w:lang w:val="en-US"/>
        </w:rPr>
        <w:t xml:space="preserve">This paper presents an analysis of meat consumption in Argentina between 1950 and 2012, with emphasis in the effect caused by the rise in the industrial poultry production since the last decade of the twentieth century. The analysis is part of a panoramic view of the evolution of the main sources of animal protein in the last six decades. Four relevant </w:t>
      </w:r>
      <w:r w:rsidRPr="00E54DC7">
        <w:rPr>
          <w:rFonts w:ascii="Helvetica" w:hAnsi="Helvetica"/>
          <w:iCs/>
          <w:color w:val="auto"/>
          <w:sz w:val="22"/>
          <w:szCs w:val="22"/>
          <w:lang w:val="en-US"/>
        </w:rPr>
        <w:t>changes are identified in this study: (</w:t>
      </w:r>
      <w:proofErr w:type="spellStart"/>
      <w:r w:rsidRPr="00E54DC7">
        <w:rPr>
          <w:rFonts w:ascii="Helvetica" w:hAnsi="Helvetica"/>
          <w:iCs/>
          <w:color w:val="auto"/>
          <w:sz w:val="22"/>
          <w:szCs w:val="22"/>
          <w:lang w:val="en-US"/>
        </w:rPr>
        <w:t>i</w:t>
      </w:r>
      <w:proofErr w:type="spellEnd"/>
      <w:r w:rsidRPr="00E54DC7">
        <w:rPr>
          <w:rFonts w:ascii="Helvetica" w:hAnsi="Helvetica"/>
          <w:iCs/>
          <w:color w:val="auto"/>
          <w:sz w:val="22"/>
          <w:szCs w:val="22"/>
          <w:lang w:val="en-US"/>
        </w:rPr>
        <w:t>) a gradual fall in the beef share of total meat consumption, (ii) a lower variability in the beef consumption, (iii) the</w:t>
      </w:r>
      <w:r w:rsidRPr="00E54DC7">
        <w:rPr>
          <w:rFonts w:ascii="Helvetica" w:hAnsi="Helvetica"/>
          <w:sz w:val="22"/>
          <w:szCs w:val="22"/>
          <w:lang w:val="en-US"/>
        </w:rPr>
        <w:t xml:space="preserve"> </w:t>
      </w:r>
      <w:r w:rsidRPr="00E54DC7">
        <w:rPr>
          <w:rFonts w:ascii="Helvetica" w:hAnsi="Helvetica"/>
          <w:iCs/>
          <w:sz w:val="22"/>
          <w:szCs w:val="22"/>
          <w:lang w:val="en-US"/>
        </w:rPr>
        <w:t xml:space="preserve">development of industrial poultry production and, </w:t>
      </w:r>
      <w:proofErr w:type="gramStart"/>
      <w:r w:rsidRPr="00E54DC7">
        <w:rPr>
          <w:rFonts w:ascii="Helvetica" w:hAnsi="Helvetica"/>
          <w:iCs/>
          <w:sz w:val="22"/>
          <w:szCs w:val="22"/>
          <w:lang w:val="en-US"/>
        </w:rPr>
        <w:t>(iv) an</w:t>
      </w:r>
      <w:proofErr w:type="gramEnd"/>
      <w:r w:rsidRPr="00E54DC7">
        <w:rPr>
          <w:rFonts w:ascii="Helvetica" w:hAnsi="Helvetica"/>
          <w:iCs/>
          <w:sz w:val="22"/>
          <w:szCs w:val="22"/>
          <w:lang w:val="en-US"/>
        </w:rPr>
        <w:t xml:space="preserve"> improvement in swine production in recent years. The paper also presents an econometric estimation of beef demand for the period 1950-2012 with a price elasticity of -0.36. Between 1950 and 1970, prior to the industrial poultry production, the price elasticity value is -0.30 and between 1990 and 2012 is -0.42. These different values suggest that availability of substitutes is an important factor affecting price elasticity.</w:t>
      </w:r>
    </w:p>
    <w:p w:rsidR="00933CC0" w:rsidRPr="00E54DC7" w:rsidRDefault="00933CC0" w:rsidP="00E54DC7">
      <w:pPr>
        <w:pStyle w:val="Default"/>
        <w:jc w:val="both"/>
        <w:rPr>
          <w:rFonts w:ascii="Helvetica" w:hAnsi="Helvetica"/>
          <w:sz w:val="22"/>
          <w:szCs w:val="22"/>
          <w:lang w:val="en-US"/>
        </w:rPr>
      </w:pPr>
      <w:bookmarkStart w:id="0" w:name="_GoBack"/>
      <w:bookmarkEnd w:id="0"/>
    </w:p>
    <w:sectPr w:rsidR="00933CC0" w:rsidRPr="00E54D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120D7"/>
    <w:rsid w:val="00057722"/>
    <w:rsid w:val="000745F7"/>
    <w:rsid w:val="00080DE0"/>
    <w:rsid w:val="00094C4B"/>
    <w:rsid w:val="000F1755"/>
    <w:rsid w:val="000F34B5"/>
    <w:rsid w:val="000F36E3"/>
    <w:rsid w:val="00101114"/>
    <w:rsid w:val="001269B8"/>
    <w:rsid w:val="00146340"/>
    <w:rsid w:val="00177171"/>
    <w:rsid w:val="00197651"/>
    <w:rsid w:val="001A7405"/>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94677"/>
    <w:rsid w:val="003B3F03"/>
    <w:rsid w:val="003D1791"/>
    <w:rsid w:val="003D367D"/>
    <w:rsid w:val="003F06ED"/>
    <w:rsid w:val="003F6744"/>
    <w:rsid w:val="00400E45"/>
    <w:rsid w:val="00424367"/>
    <w:rsid w:val="00482C5B"/>
    <w:rsid w:val="00491E5B"/>
    <w:rsid w:val="004968A1"/>
    <w:rsid w:val="004B049F"/>
    <w:rsid w:val="004D5A83"/>
    <w:rsid w:val="004E5F9A"/>
    <w:rsid w:val="004F2C3F"/>
    <w:rsid w:val="00502A20"/>
    <w:rsid w:val="00535AB7"/>
    <w:rsid w:val="00556AC4"/>
    <w:rsid w:val="005A656B"/>
    <w:rsid w:val="005B6CD0"/>
    <w:rsid w:val="00612D9C"/>
    <w:rsid w:val="006419BD"/>
    <w:rsid w:val="0064293A"/>
    <w:rsid w:val="00642A77"/>
    <w:rsid w:val="00671180"/>
    <w:rsid w:val="006825E3"/>
    <w:rsid w:val="006C78E8"/>
    <w:rsid w:val="006F7C52"/>
    <w:rsid w:val="00712F45"/>
    <w:rsid w:val="00716E3C"/>
    <w:rsid w:val="007242C0"/>
    <w:rsid w:val="00730C16"/>
    <w:rsid w:val="007405D0"/>
    <w:rsid w:val="007539D9"/>
    <w:rsid w:val="007562B6"/>
    <w:rsid w:val="007607D6"/>
    <w:rsid w:val="00770E7C"/>
    <w:rsid w:val="0077545C"/>
    <w:rsid w:val="00793FC9"/>
    <w:rsid w:val="007A09A0"/>
    <w:rsid w:val="007A3925"/>
    <w:rsid w:val="007D74FE"/>
    <w:rsid w:val="007E19B2"/>
    <w:rsid w:val="007E36D8"/>
    <w:rsid w:val="00801979"/>
    <w:rsid w:val="008113A9"/>
    <w:rsid w:val="00893FF9"/>
    <w:rsid w:val="008A1C23"/>
    <w:rsid w:val="008A5982"/>
    <w:rsid w:val="008E5FCA"/>
    <w:rsid w:val="008F5B30"/>
    <w:rsid w:val="00915BB3"/>
    <w:rsid w:val="00933CC0"/>
    <w:rsid w:val="009B6585"/>
    <w:rsid w:val="009D0F0C"/>
    <w:rsid w:val="009D1A54"/>
    <w:rsid w:val="009D6FA0"/>
    <w:rsid w:val="009E0829"/>
    <w:rsid w:val="009F730B"/>
    <w:rsid w:val="00A0617C"/>
    <w:rsid w:val="00A27F4C"/>
    <w:rsid w:val="00A32E8D"/>
    <w:rsid w:val="00A43BAA"/>
    <w:rsid w:val="00A61F82"/>
    <w:rsid w:val="00A77123"/>
    <w:rsid w:val="00A82088"/>
    <w:rsid w:val="00AC02AC"/>
    <w:rsid w:val="00AC4622"/>
    <w:rsid w:val="00AE09B5"/>
    <w:rsid w:val="00AE3863"/>
    <w:rsid w:val="00AF5516"/>
    <w:rsid w:val="00B04F14"/>
    <w:rsid w:val="00B31F74"/>
    <w:rsid w:val="00B37A32"/>
    <w:rsid w:val="00B414CE"/>
    <w:rsid w:val="00B677E4"/>
    <w:rsid w:val="00B678E0"/>
    <w:rsid w:val="00B93088"/>
    <w:rsid w:val="00BA1FB5"/>
    <w:rsid w:val="00BA2BCD"/>
    <w:rsid w:val="00BA2FB7"/>
    <w:rsid w:val="00BB0764"/>
    <w:rsid w:val="00BB5A8E"/>
    <w:rsid w:val="00BC26B1"/>
    <w:rsid w:val="00BF29EB"/>
    <w:rsid w:val="00C114F6"/>
    <w:rsid w:val="00C2227B"/>
    <w:rsid w:val="00C371BA"/>
    <w:rsid w:val="00C5467E"/>
    <w:rsid w:val="00C571C6"/>
    <w:rsid w:val="00C61B3B"/>
    <w:rsid w:val="00C82045"/>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42B73"/>
    <w:rsid w:val="00E5442A"/>
    <w:rsid w:val="00E54670"/>
    <w:rsid w:val="00E54DC7"/>
    <w:rsid w:val="00E623EF"/>
    <w:rsid w:val="00E648B4"/>
    <w:rsid w:val="00E6709A"/>
    <w:rsid w:val="00E7348A"/>
    <w:rsid w:val="00E75550"/>
    <w:rsid w:val="00E926C5"/>
    <w:rsid w:val="00E97479"/>
    <w:rsid w:val="00EC5D07"/>
    <w:rsid w:val="00F135D3"/>
    <w:rsid w:val="00F31EE9"/>
    <w:rsid w:val="00F674C5"/>
    <w:rsid w:val="00F86C3B"/>
    <w:rsid w:val="00F93B3A"/>
    <w:rsid w:val="00FB15AE"/>
    <w:rsid w:val="00FC1BBF"/>
    <w:rsid w:val="00FD67A8"/>
    <w:rsid w:val="00FE05FE"/>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2016-12-19T22:00:00Z</dcterms:created>
  <dcterms:modified xsi:type="dcterms:W3CDTF">2016-12-19T22:08:00Z</dcterms:modified>
</cp:coreProperties>
</file>