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20" w:rsidRPr="00AC02AC" w:rsidRDefault="00AC02AC" w:rsidP="00D53C20">
      <w:pPr>
        <w:spacing w:after="0" w:line="240" w:lineRule="auto"/>
        <w:jc w:val="both"/>
        <w:rPr>
          <w:rStyle w:val="A1"/>
          <w:rFonts w:ascii="Helvetica" w:hAnsi="Helvetica" w:cs="Helvetica Light"/>
          <w:sz w:val="22"/>
          <w:szCs w:val="22"/>
        </w:rPr>
      </w:pPr>
      <w:r w:rsidRPr="00AC02AC">
        <w:rPr>
          <w:rStyle w:val="A1"/>
          <w:rFonts w:ascii="Helvetica" w:hAnsi="Helvetica" w:cs="Helvetica Light"/>
          <w:sz w:val="22"/>
          <w:szCs w:val="22"/>
        </w:rPr>
        <w:t>Diferencias educativas entre escuelas privadas y públicas en Argentina</w:t>
      </w:r>
    </w:p>
    <w:p w:rsidR="00AC02AC" w:rsidRPr="00AC02AC" w:rsidRDefault="00AC02AC" w:rsidP="00D53C20">
      <w:pPr>
        <w:spacing w:after="0" w:line="240" w:lineRule="auto"/>
        <w:jc w:val="both"/>
        <w:rPr>
          <w:rFonts w:ascii="Helvetica" w:hAnsi="Helvetica" w:cs="Arial"/>
          <w:color w:val="231F20"/>
        </w:rPr>
      </w:pPr>
    </w:p>
    <w:p w:rsidR="00AC02AC" w:rsidRPr="00AC02AC" w:rsidRDefault="00AC02AC" w:rsidP="00D53C20">
      <w:pPr>
        <w:spacing w:after="0" w:line="240" w:lineRule="auto"/>
        <w:jc w:val="both"/>
        <w:rPr>
          <w:rFonts w:ascii="Helvetica" w:hAnsi="Helvetica" w:cs="Arial"/>
          <w:color w:val="231F20"/>
        </w:rPr>
      </w:pPr>
      <w:r w:rsidRPr="00AC02AC">
        <w:rPr>
          <w:rStyle w:val="A1"/>
          <w:rFonts w:ascii="Helvetica" w:hAnsi="Helvetica"/>
          <w:sz w:val="22"/>
          <w:szCs w:val="22"/>
        </w:rPr>
        <w:t xml:space="preserve">Facundo Albornoz, Melina </w:t>
      </w:r>
      <w:proofErr w:type="spellStart"/>
      <w:r w:rsidRPr="00AC02AC">
        <w:rPr>
          <w:rStyle w:val="A1"/>
          <w:rFonts w:ascii="Helvetica" w:hAnsi="Helvetica"/>
          <w:sz w:val="22"/>
          <w:szCs w:val="22"/>
        </w:rPr>
        <w:t>Furman</w:t>
      </w:r>
      <w:proofErr w:type="spellEnd"/>
      <w:r w:rsidRPr="00AC02AC">
        <w:rPr>
          <w:rStyle w:val="A1"/>
          <w:rFonts w:ascii="Helvetica" w:hAnsi="Helvetica"/>
          <w:sz w:val="22"/>
          <w:szCs w:val="22"/>
        </w:rPr>
        <w:t xml:space="preserve">, María Eugenia Podestá, Paula </w:t>
      </w:r>
      <w:proofErr w:type="spellStart"/>
      <w:r w:rsidRPr="00AC02AC">
        <w:rPr>
          <w:rStyle w:val="A1"/>
          <w:rFonts w:ascii="Helvetica" w:hAnsi="Helvetica"/>
          <w:sz w:val="22"/>
          <w:szCs w:val="22"/>
        </w:rPr>
        <w:t>Razquin</w:t>
      </w:r>
      <w:proofErr w:type="spellEnd"/>
      <w:r w:rsidRPr="00AC02AC">
        <w:rPr>
          <w:rStyle w:val="A1"/>
          <w:rFonts w:ascii="Helvetica" w:hAnsi="Helvetica"/>
          <w:sz w:val="22"/>
          <w:szCs w:val="22"/>
        </w:rPr>
        <w:t xml:space="preserve"> y Pablo Ernesto </w:t>
      </w:r>
      <w:proofErr w:type="spellStart"/>
      <w:r w:rsidRPr="00AC02AC">
        <w:rPr>
          <w:rStyle w:val="A1"/>
          <w:rFonts w:ascii="Helvetica" w:hAnsi="Helvetica"/>
          <w:sz w:val="22"/>
          <w:szCs w:val="22"/>
        </w:rPr>
        <w:t>Warnes</w:t>
      </w:r>
      <w:proofErr w:type="spellEnd"/>
      <w:r w:rsidRPr="00AC02AC">
        <w:rPr>
          <w:rFonts w:ascii="Helvetica" w:hAnsi="Helvetica" w:cs="Arial"/>
          <w:color w:val="231F20"/>
        </w:rPr>
        <w:t xml:space="preserve"> </w:t>
      </w:r>
    </w:p>
    <w:p w:rsidR="00AC02AC" w:rsidRPr="00AC02AC" w:rsidRDefault="00AC02AC" w:rsidP="00D53C20">
      <w:pPr>
        <w:spacing w:after="0" w:line="240" w:lineRule="auto"/>
        <w:jc w:val="both"/>
        <w:rPr>
          <w:rFonts w:ascii="Helvetica" w:hAnsi="Helvetica" w:cs="Arial"/>
          <w:color w:val="231F20"/>
        </w:rPr>
      </w:pPr>
    </w:p>
    <w:p w:rsidR="00AC02AC" w:rsidRPr="00AC02AC" w:rsidRDefault="00DF6083" w:rsidP="00D53C20">
      <w:pPr>
        <w:spacing w:after="0" w:line="240" w:lineRule="auto"/>
        <w:jc w:val="both"/>
        <w:rPr>
          <w:rFonts w:ascii="Helvetica" w:hAnsi="Helvetica" w:cs="Arial"/>
          <w:color w:val="000000"/>
        </w:rPr>
      </w:pPr>
      <w:r w:rsidRPr="00AC02AC">
        <w:rPr>
          <w:rFonts w:ascii="Helvetica" w:hAnsi="Helvetica" w:cs="Arial"/>
          <w:color w:val="231F20"/>
        </w:rPr>
        <w:t>[</w:t>
      </w:r>
      <w:r w:rsidRPr="00AC02AC">
        <w:rPr>
          <w:rFonts w:ascii="Helvetica" w:hAnsi="Helvetica" w:cs="Arial"/>
          <w:color w:val="000000"/>
        </w:rPr>
        <w:t xml:space="preserve">ICTA </w:t>
      </w:r>
      <w:r w:rsidR="00AC02AC" w:rsidRPr="00AC02AC">
        <w:rPr>
          <w:rFonts w:ascii="Helvetica" w:hAnsi="Helvetica" w:cs="Arial"/>
          <w:color w:val="000000"/>
        </w:rPr>
        <w:t>Art</w:t>
      </w:r>
      <w:r w:rsidRPr="00AC02AC">
        <w:rPr>
          <w:rFonts w:ascii="Helvetica" w:hAnsi="Helvetica" w:cs="Arial"/>
          <w:color w:val="000000"/>
        </w:rPr>
        <w:t xml:space="preserve"> 16</w:t>
      </w:r>
      <w:r w:rsidR="00A61F82" w:rsidRPr="00AC02AC">
        <w:rPr>
          <w:rFonts w:ascii="Helvetica" w:hAnsi="Helvetica" w:cs="Arial"/>
          <w:color w:val="000000"/>
        </w:rPr>
        <w:t>8</w:t>
      </w:r>
      <w:r w:rsidR="00AC02AC" w:rsidRPr="00AC02AC">
        <w:rPr>
          <w:rFonts w:ascii="Helvetica" w:hAnsi="Helvetica" w:cs="Arial"/>
          <w:color w:val="000000"/>
        </w:rPr>
        <w:t>5</w:t>
      </w:r>
      <w:r w:rsidRPr="00AC02AC">
        <w:rPr>
          <w:rFonts w:ascii="Helvetica" w:hAnsi="Helvetica" w:cs="Arial"/>
          <w:color w:val="000000"/>
        </w:rPr>
        <w:t>]</w:t>
      </w:r>
    </w:p>
    <w:p w:rsidR="00DF6083" w:rsidRPr="00AC02AC" w:rsidRDefault="00DF6083" w:rsidP="00D53C20">
      <w:pPr>
        <w:pStyle w:val="Normal-paracolocar"/>
        <w:spacing w:line="240" w:lineRule="auto"/>
        <w:rPr>
          <w:rFonts w:ascii="Helvetica" w:hAnsi="Helvetica" w:cs="Arial"/>
          <w:sz w:val="22"/>
          <w:szCs w:val="22"/>
        </w:rPr>
      </w:pPr>
      <w:r w:rsidRPr="00AC02AC">
        <w:rPr>
          <w:rFonts w:ascii="Helvetica" w:hAnsi="Helvetica" w:cs="Arial"/>
          <w:iCs/>
          <w:sz w:val="22"/>
          <w:szCs w:val="22"/>
        </w:rPr>
        <w:t>DESARROLLO ECONOMICO - REVISTA DE CIENCIAS SOCIALES</w:t>
      </w:r>
      <w:r w:rsidRPr="00AC02AC">
        <w:rPr>
          <w:rFonts w:ascii="Helvetica" w:hAnsi="Helvetica" w:cs="Arial"/>
          <w:sz w:val="22"/>
          <w:szCs w:val="22"/>
        </w:rPr>
        <w:t xml:space="preserve"> (Buenos Aires), vol. 5</w:t>
      </w:r>
      <w:r w:rsidR="00AC02AC" w:rsidRPr="00AC02AC">
        <w:rPr>
          <w:rFonts w:ascii="Helvetica" w:hAnsi="Helvetica" w:cs="Arial"/>
          <w:sz w:val="22"/>
          <w:szCs w:val="22"/>
        </w:rPr>
        <w:t>6</w:t>
      </w:r>
      <w:r w:rsidRPr="00AC02AC">
        <w:rPr>
          <w:rFonts w:ascii="Helvetica" w:hAnsi="Helvetica" w:cs="Arial"/>
          <w:sz w:val="22"/>
          <w:szCs w:val="22"/>
        </w:rPr>
        <w:t>, Nº 21</w:t>
      </w:r>
      <w:r w:rsidR="00AC02AC" w:rsidRPr="00AC02AC">
        <w:rPr>
          <w:rFonts w:ascii="Helvetica" w:hAnsi="Helvetica" w:cs="Arial"/>
          <w:sz w:val="22"/>
          <w:szCs w:val="22"/>
        </w:rPr>
        <w:t>8</w:t>
      </w:r>
      <w:r w:rsidRPr="00AC02AC">
        <w:rPr>
          <w:rFonts w:ascii="Helvetica" w:hAnsi="Helvetica" w:cs="Arial"/>
          <w:sz w:val="22"/>
          <w:szCs w:val="22"/>
        </w:rPr>
        <w:t xml:space="preserve">, </w:t>
      </w:r>
      <w:r w:rsidR="00AC02AC" w:rsidRPr="00AC02AC">
        <w:rPr>
          <w:rFonts w:ascii="Helvetica" w:hAnsi="Helvetica" w:cs="Arial"/>
          <w:sz w:val="22"/>
          <w:szCs w:val="22"/>
        </w:rPr>
        <w:t>mayo-agosto</w:t>
      </w:r>
      <w:r w:rsidRPr="00AC02AC">
        <w:rPr>
          <w:rFonts w:ascii="Helvetica" w:hAnsi="Helvetica" w:cs="Arial"/>
          <w:sz w:val="22"/>
          <w:szCs w:val="22"/>
        </w:rPr>
        <w:t xml:space="preserve"> 2016 (pp. </w:t>
      </w:r>
      <w:r w:rsidR="00F81ED8">
        <w:rPr>
          <w:rFonts w:ascii="Helvetica" w:hAnsi="Helvetica" w:cs="Arial"/>
          <w:sz w:val="22"/>
          <w:szCs w:val="22"/>
        </w:rPr>
        <w:t>3</w:t>
      </w:r>
      <w:r w:rsidR="00D53C20" w:rsidRPr="00AC02AC">
        <w:rPr>
          <w:rFonts w:ascii="Helvetica" w:hAnsi="Helvetica" w:cs="Arial"/>
          <w:sz w:val="22"/>
          <w:szCs w:val="22"/>
        </w:rPr>
        <w:t>-</w:t>
      </w:r>
      <w:r w:rsidR="00F81ED8">
        <w:rPr>
          <w:rFonts w:ascii="Helvetica" w:hAnsi="Helvetica" w:cs="Arial"/>
          <w:sz w:val="22"/>
          <w:szCs w:val="22"/>
        </w:rPr>
        <w:t>31</w:t>
      </w:r>
      <w:r w:rsidRPr="00AC02AC">
        <w:rPr>
          <w:rFonts w:ascii="Helvetica" w:hAnsi="Helvetica" w:cs="Arial"/>
          <w:sz w:val="22"/>
          <w:szCs w:val="22"/>
        </w:rPr>
        <w:t>).</w:t>
      </w:r>
    </w:p>
    <w:p w:rsidR="00DF6083" w:rsidRPr="00F81ED8" w:rsidRDefault="00DF6083" w:rsidP="00D53C20">
      <w:pPr>
        <w:autoSpaceDE w:val="0"/>
        <w:autoSpaceDN w:val="0"/>
        <w:adjustRightInd w:val="0"/>
        <w:spacing w:after="0" w:line="240" w:lineRule="auto"/>
        <w:jc w:val="both"/>
        <w:rPr>
          <w:rFonts w:ascii="Helvetica" w:hAnsi="Helvetica" w:cs="Arial"/>
          <w:lang w:val="es-ES_tradnl"/>
        </w:rPr>
      </w:pPr>
    </w:p>
    <w:p w:rsidR="001D0ED5" w:rsidRPr="00AC02AC" w:rsidRDefault="00DF6083" w:rsidP="00AC02AC">
      <w:pPr>
        <w:pStyle w:val="Default"/>
        <w:rPr>
          <w:rFonts w:ascii="Helvetica" w:hAnsi="Helvetica"/>
          <w:sz w:val="22"/>
          <w:szCs w:val="22"/>
        </w:rPr>
      </w:pPr>
      <w:r w:rsidRPr="00AC02AC">
        <w:rPr>
          <w:rFonts w:ascii="Helvetica" w:hAnsi="Helvetica" w:cs="Arial"/>
          <w:sz w:val="22"/>
          <w:szCs w:val="22"/>
        </w:rPr>
        <w:t xml:space="preserve">Descriptores: </w:t>
      </w:r>
      <w:r w:rsidR="00D53C20" w:rsidRPr="00AC02AC">
        <w:rPr>
          <w:rFonts w:ascii="Helvetica" w:hAnsi="Helvetica" w:cs="Arial"/>
          <w:sz w:val="22"/>
          <w:szCs w:val="22"/>
        </w:rPr>
        <w:t xml:space="preserve">&lt;Argentina&gt; </w:t>
      </w:r>
      <w:r w:rsidR="00AC02AC" w:rsidRPr="00AC02AC">
        <w:rPr>
          <w:rFonts w:ascii="Helvetica" w:hAnsi="Helvetica" w:cs="Arial"/>
          <w:sz w:val="22"/>
          <w:szCs w:val="22"/>
        </w:rPr>
        <w:t>&lt;Educación&gt;</w:t>
      </w:r>
      <w:r w:rsidR="00AC02AC">
        <w:rPr>
          <w:rFonts w:ascii="Helvetica" w:hAnsi="Helvetica" w:cs="Arial"/>
          <w:sz w:val="22"/>
          <w:szCs w:val="22"/>
        </w:rPr>
        <w:t xml:space="preserve"> </w:t>
      </w:r>
      <w:r w:rsidR="00AC02AC" w:rsidRPr="00AC02AC">
        <w:rPr>
          <w:rStyle w:val="A51"/>
          <w:rFonts w:ascii="Helvetica" w:hAnsi="Helvetica" w:cstheme="minorBidi"/>
          <w:color w:val="auto"/>
          <w:sz w:val="22"/>
          <w:szCs w:val="22"/>
        </w:rPr>
        <w:t>&lt;Desempeño escolar&gt; &lt;Evaluaciones PISA&gt;.</w:t>
      </w:r>
    </w:p>
    <w:p w:rsidR="00D53C20" w:rsidRPr="00AC02AC" w:rsidRDefault="00D53C20" w:rsidP="00D53C20">
      <w:pPr>
        <w:autoSpaceDE w:val="0"/>
        <w:autoSpaceDN w:val="0"/>
        <w:adjustRightInd w:val="0"/>
        <w:spacing w:after="0" w:line="240" w:lineRule="auto"/>
        <w:jc w:val="both"/>
        <w:rPr>
          <w:rFonts w:ascii="Helvetica" w:hAnsi="Helvetica" w:cs="Helvetica-LightOblique"/>
          <w:b/>
          <w:iCs/>
        </w:rPr>
      </w:pPr>
    </w:p>
    <w:p w:rsidR="00DF6083" w:rsidRPr="00AC02AC" w:rsidRDefault="00352888" w:rsidP="00D53C20">
      <w:pPr>
        <w:autoSpaceDE w:val="0"/>
        <w:autoSpaceDN w:val="0"/>
        <w:adjustRightInd w:val="0"/>
        <w:spacing w:after="0" w:line="240" w:lineRule="auto"/>
        <w:jc w:val="both"/>
        <w:rPr>
          <w:rFonts w:ascii="Helvetica" w:hAnsi="Helvetica" w:cs="Helvetica-LightOblique"/>
          <w:b/>
          <w:iCs/>
        </w:rPr>
      </w:pPr>
      <w:r w:rsidRPr="00AC02AC">
        <w:rPr>
          <w:rFonts w:ascii="Helvetica" w:hAnsi="Helvetica" w:cs="Helvetica-LightOblique"/>
          <w:b/>
          <w:iCs/>
        </w:rPr>
        <w:t>RESUMEN</w:t>
      </w:r>
    </w:p>
    <w:p w:rsidR="00AC02AC" w:rsidRPr="00AC02AC" w:rsidRDefault="00AC02AC" w:rsidP="00AC02AC">
      <w:pPr>
        <w:pStyle w:val="Default"/>
        <w:rPr>
          <w:rFonts w:ascii="Helvetica" w:hAnsi="Helvetica"/>
          <w:sz w:val="22"/>
          <w:szCs w:val="22"/>
        </w:rPr>
      </w:pPr>
    </w:p>
    <w:p w:rsidR="00D53C20" w:rsidRPr="00AC02AC" w:rsidRDefault="00AC02AC" w:rsidP="00AC02AC">
      <w:pPr>
        <w:jc w:val="both"/>
        <w:rPr>
          <w:rFonts w:ascii="Helvetica" w:hAnsi="Helvetica" w:cs="Helvetica-LightOblique"/>
          <w:iCs/>
        </w:rPr>
      </w:pPr>
      <w:r w:rsidRPr="00AC02AC">
        <w:rPr>
          <w:rFonts w:ascii="Helvetica" w:hAnsi="Helvetica"/>
          <w:iCs/>
        </w:rPr>
        <w:t xml:space="preserve">El presente trabajo examina las diferencias en el desempeño académico entre alumnos de escuelas argentinas públicas y privadas. Para ello utiliza los resultados de los exámenes estandarizados PISA en Argentina llevados a cabo en los años 2009 y 2012. Estos exámenes evalúan a alumnos de 15 años en las áreas de Matemática, Lectura y Ciencias, además de recopilar información sobre el alumno, su entorno y la escuela a la que asiste. Los estudiantes que asisten a escuelas privadas logran (en promedio) resultados </w:t>
      </w:r>
      <w:r w:rsidRPr="00AC02AC">
        <w:rPr>
          <w:rFonts w:ascii="Helvetica" w:hAnsi="Helvetica" w:cs="Helvetica Light"/>
          <w:iCs/>
        </w:rPr>
        <w:t>en las pruebas PISA significativamente más altos que sus equivalentes en escuelas públicas, tanto en 2009 como en 2012. Este trabajo encuentra que en el 2009 esta diferencia puede explicarse por asimetrías en los recursos educativos entre los dos tipos de escuelas. Sin embargo, en 2012 la brecha en términos de recursos se reduce considerablemente, mientras que la diferencia en resultados persiste. Se encuentra evidencia que sugiere que esta persistencia se debe a que las diferencias en composición socioeconómica del alumnado entre tipos de escuelas permanecen inalteradas entre los años 2009 y 2012. Esto sugiere que la diferencia en desempeño promedio entre escuelas privadas y públicas a aspectos socioeconómicos que afectan a los mecanismos de selección entre tipos de escuela y que determinan efectos de pares diferentes y constantes.</w:t>
      </w:r>
    </w:p>
    <w:p w:rsidR="00352888" w:rsidRPr="00AC02AC" w:rsidRDefault="00352888" w:rsidP="00D53C20">
      <w:pPr>
        <w:jc w:val="both"/>
        <w:rPr>
          <w:rFonts w:ascii="Helvetica" w:hAnsi="Helvetica"/>
          <w:b/>
          <w:lang w:val="en-US"/>
        </w:rPr>
      </w:pPr>
      <w:r w:rsidRPr="00AC02AC">
        <w:rPr>
          <w:rFonts w:ascii="Helvetica" w:hAnsi="Helvetica"/>
          <w:b/>
          <w:lang w:val="en-US"/>
        </w:rPr>
        <w:t>SUMMARY</w:t>
      </w:r>
    </w:p>
    <w:p w:rsidR="00AC02AC" w:rsidRPr="00F81ED8" w:rsidRDefault="00AC02AC" w:rsidP="00AC02AC">
      <w:pPr>
        <w:pStyle w:val="Default"/>
        <w:rPr>
          <w:rFonts w:ascii="Helvetica" w:hAnsi="Helvetica"/>
          <w:sz w:val="22"/>
          <w:szCs w:val="22"/>
          <w:lang w:val="en-US"/>
        </w:rPr>
      </w:pPr>
    </w:p>
    <w:p w:rsidR="00352888" w:rsidRPr="00AC02AC" w:rsidRDefault="00AC02AC" w:rsidP="00AC02AC">
      <w:pPr>
        <w:autoSpaceDE w:val="0"/>
        <w:autoSpaceDN w:val="0"/>
        <w:adjustRightInd w:val="0"/>
        <w:spacing w:after="0" w:line="240" w:lineRule="auto"/>
        <w:jc w:val="both"/>
        <w:rPr>
          <w:rFonts w:ascii="Helvetica" w:hAnsi="Helvetica" w:cs="Helvetica-LightOblique"/>
          <w:iCs/>
          <w:lang w:val="en-US"/>
        </w:rPr>
      </w:pPr>
      <w:r w:rsidRPr="00AC02AC">
        <w:rPr>
          <w:rFonts w:ascii="Helvetica" w:hAnsi="Helvetica"/>
          <w:iCs/>
          <w:lang w:val="en-US"/>
        </w:rPr>
        <w:t>In this work, we examine the differences in terms of student achievement between stu</w:t>
      </w:r>
      <w:r w:rsidRPr="00AC02AC">
        <w:rPr>
          <w:rFonts w:ascii="Helvetica" w:hAnsi="Helvetica"/>
          <w:iCs/>
          <w:lang w:val="en-US"/>
        </w:rPr>
        <w:softHyphen/>
        <w:t>dents who attend public and private schools in Argentina. To do this we use the results from the PISA standardized test exams conducted in 2009 and 2012 in Argentina. These exams assess 15-year-</w:t>
      </w:r>
      <w:r w:rsidR="00C7233D">
        <w:rPr>
          <w:rFonts w:ascii="Helvetica" w:hAnsi="Helvetica"/>
          <w:iCs/>
          <w:lang w:val="en-US"/>
        </w:rPr>
        <w:t>old student’s performance in Ma</w:t>
      </w:r>
      <w:r w:rsidRPr="00AC02AC">
        <w:rPr>
          <w:rFonts w:ascii="Helvetica" w:hAnsi="Helvetica"/>
          <w:iCs/>
          <w:lang w:val="en-US"/>
        </w:rPr>
        <w:t xml:space="preserve">thematics, Reading and Science Literacy. PISA also collects data on each student assessed, on his environment and on the type of school she/he attends. In Argentina, students who attend </w:t>
      </w:r>
      <w:r w:rsidRPr="00AC02AC">
        <w:rPr>
          <w:rFonts w:ascii="Helvetica" w:hAnsi="Helvetica" w:cs="Helvetica Light"/>
          <w:iCs/>
          <w:lang w:val="en-US"/>
        </w:rPr>
        <w:t>private schools achieve on average significantly higher test scores in the PISA exams than their counterparts in public schools. We find that in 2009 this difference can be explained by very strong dispariti</w:t>
      </w:r>
      <w:r w:rsidR="00C7233D">
        <w:rPr>
          <w:rFonts w:ascii="Helvetica" w:hAnsi="Helvetica" w:cs="Helvetica Light"/>
          <w:iCs/>
          <w:lang w:val="en-US"/>
        </w:rPr>
        <w:t>es in educational resources bet</w:t>
      </w:r>
      <w:r w:rsidRPr="00AC02AC">
        <w:rPr>
          <w:rFonts w:ascii="Helvetica" w:hAnsi="Helvetica" w:cs="Helvetica Light"/>
          <w:iCs/>
          <w:lang w:val="en-US"/>
        </w:rPr>
        <w:t>ween both types of schools. However, in 2012 these disparities in educational resources are reduced consider</w:t>
      </w:r>
      <w:r w:rsidR="00C7233D">
        <w:rPr>
          <w:rFonts w:ascii="Helvetica" w:hAnsi="Helvetica" w:cs="Helvetica Light"/>
          <w:iCs/>
          <w:lang w:val="en-US"/>
        </w:rPr>
        <w:t>ably, but the difference in sco</w:t>
      </w:r>
      <w:r w:rsidRPr="00AC02AC">
        <w:rPr>
          <w:rFonts w:ascii="Helvetica" w:hAnsi="Helvetica" w:cs="Helvetica Light"/>
          <w:iCs/>
          <w:lang w:val="en-US"/>
        </w:rPr>
        <w:t>res persists. We find evidence that suggests that this persistence</w:t>
      </w:r>
      <w:r w:rsidR="00C7233D">
        <w:rPr>
          <w:rFonts w:ascii="Helvetica" w:hAnsi="Helvetica" w:cs="Helvetica Light"/>
          <w:iCs/>
          <w:lang w:val="en-US"/>
        </w:rPr>
        <w:t xml:space="preserve"> can be explained by the unchan</w:t>
      </w:r>
      <w:bookmarkStart w:id="0" w:name="_GoBack"/>
      <w:bookmarkEnd w:id="0"/>
      <w:r w:rsidRPr="00AC02AC">
        <w:rPr>
          <w:rFonts w:ascii="Helvetica" w:hAnsi="Helvetica" w:cs="Helvetica Light"/>
          <w:iCs/>
          <w:lang w:val="en-US"/>
        </w:rPr>
        <w:t>ging differences in socio-economic composition between both types of schools, indicating that the difference in outcomes between private and public schools may be explained at least in part by peer effects.</w:t>
      </w:r>
    </w:p>
    <w:sectPr w:rsidR="00352888" w:rsidRPr="00AC02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745F7"/>
    <w:rsid w:val="00080DE0"/>
    <w:rsid w:val="00094C4B"/>
    <w:rsid w:val="000F1755"/>
    <w:rsid w:val="000F34B5"/>
    <w:rsid w:val="000F36E3"/>
    <w:rsid w:val="00101114"/>
    <w:rsid w:val="001269B8"/>
    <w:rsid w:val="00146340"/>
    <w:rsid w:val="00197651"/>
    <w:rsid w:val="001D0ED5"/>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B3F03"/>
    <w:rsid w:val="003D1791"/>
    <w:rsid w:val="003D367D"/>
    <w:rsid w:val="003F06ED"/>
    <w:rsid w:val="003F6744"/>
    <w:rsid w:val="00424367"/>
    <w:rsid w:val="00491E5B"/>
    <w:rsid w:val="004968A1"/>
    <w:rsid w:val="004B049F"/>
    <w:rsid w:val="004D5A83"/>
    <w:rsid w:val="004E5F9A"/>
    <w:rsid w:val="00502A20"/>
    <w:rsid w:val="00535AB7"/>
    <w:rsid w:val="00556AC4"/>
    <w:rsid w:val="005A656B"/>
    <w:rsid w:val="00612D9C"/>
    <w:rsid w:val="0064293A"/>
    <w:rsid w:val="00671180"/>
    <w:rsid w:val="006825E3"/>
    <w:rsid w:val="006C78E8"/>
    <w:rsid w:val="00712F45"/>
    <w:rsid w:val="00716E3C"/>
    <w:rsid w:val="007242C0"/>
    <w:rsid w:val="00730C16"/>
    <w:rsid w:val="007405D0"/>
    <w:rsid w:val="007539D9"/>
    <w:rsid w:val="007562B6"/>
    <w:rsid w:val="00770E7C"/>
    <w:rsid w:val="0077545C"/>
    <w:rsid w:val="007A09A0"/>
    <w:rsid w:val="007A3925"/>
    <w:rsid w:val="007D74FE"/>
    <w:rsid w:val="008113A9"/>
    <w:rsid w:val="00893FF9"/>
    <w:rsid w:val="008A1C23"/>
    <w:rsid w:val="008E5FCA"/>
    <w:rsid w:val="008F5B30"/>
    <w:rsid w:val="00915BB3"/>
    <w:rsid w:val="009B6585"/>
    <w:rsid w:val="009D0F0C"/>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C26B1"/>
    <w:rsid w:val="00C114F6"/>
    <w:rsid w:val="00C371BA"/>
    <w:rsid w:val="00C5467E"/>
    <w:rsid w:val="00C571C6"/>
    <w:rsid w:val="00C61B3B"/>
    <w:rsid w:val="00C7233D"/>
    <w:rsid w:val="00C82045"/>
    <w:rsid w:val="00C921D2"/>
    <w:rsid w:val="00CA3629"/>
    <w:rsid w:val="00CF1C2B"/>
    <w:rsid w:val="00D05925"/>
    <w:rsid w:val="00D23F94"/>
    <w:rsid w:val="00D45250"/>
    <w:rsid w:val="00D53C20"/>
    <w:rsid w:val="00D641FD"/>
    <w:rsid w:val="00D70470"/>
    <w:rsid w:val="00D82976"/>
    <w:rsid w:val="00DA0825"/>
    <w:rsid w:val="00DA40CF"/>
    <w:rsid w:val="00DC1EA1"/>
    <w:rsid w:val="00DD7AB2"/>
    <w:rsid w:val="00DF6083"/>
    <w:rsid w:val="00E623EF"/>
    <w:rsid w:val="00E7348A"/>
    <w:rsid w:val="00E75550"/>
    <w:rsid w:val="00E926C5"/>
    <w:rsid w:val="00E97479"/>
    <w:rsid w:val="00EC5D07"/>
    <w:rsid w:val="00F135D3"/>
    <w:rsid w:val="00F674C5"/>
    <w:rsid w:val="00F81ED8"/>
    <w:rsid w:val="00F86C3B"/>
    <w:rsid w:val="00F93B3A"/>
    <w:rsid w:val="00FB15AE"/>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2016-08-26T20:19:00Z</dcterms:created>
  <dcterms:modified xsi:type="dcterms:W3CDTF">2016-08-26T21:12:00Z</dcterms:modified>
</cp:coreProperties>
</file>